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4A3" w:rsidRPr="008524A3" w:rsidRDefault="008524A3" w:rsidP="008524A3">
      <w:pPr>
        <w:shd w:val="clear" w:color="auto" w:fill="FFFFFF"/>
        <w:spacing w:after="270" w:line="240" w:lineRule="auto"/>
        <w:outlineLvl w:val="0"/>
        <w:rPr>
          <w:rFonts w:ascii="Helvetica" w:eastAsia="Times New Roman" w:hAnsi="Helvetica" w:cs="Helvetica"/>
          <w:color w:val="666666"/>
          <w:kern w:val="36"/>
          <w:sz w:val="54"/>
          <w:szCs w:val="54"/>
        </w:rPr>
      </w:pPr>
      <w:r w:rsidRPr="008524A3">
        <w:rPr>
          <w:rFonts w:ascii="Helvetica" w:eastAsia="Times New Roman" w:hAnsi="Helvetica" w:cs="Helvetica"/>
          <w:color w:val="666666"/>
          <w:kern w:val="36"/>
          <w:sz w:val="54"/>
          <w:szCs w:val="54"/>
        </w:rPr>
        <w:t>Privacy Policy of Trellis + Vine Real Estate</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Trellis + Vine Real Estate operates the www.trellisvinerealestate.com website, which provides the SERVICE.</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 xml:space="preserve">This page is used to inform website visitors regarding our policies with the collection, use, and disclosure of Personal Information if anyone decided to use our Service, the </w:t>
      </w:r>
      <w:proofErr w:type="spellStart"/>
      <w:r w:rsidRPr="008524A3">
        <w:rPr>
          <w:rFonts w:ascii="Helvetica" w:eastAsia="Times New Roman" w:hAnsi="Helvetica" w:cs="Helvetica"/>
          <w:color w:val="666666"/>
          <w:sz w:val="21"/>
          <w:szCs w:val="21"/>
        </w:rPr>
        <w:t>trellisvinerealestate</w:t>
      </w:r>
      <w:proofErr w:type="spellEnd"/>
      <w:r w:rsidRPr="008524A3">
        <w:rPr>
          <w:rFonts w:ascii="Helvetica" w:eastAsia="Times New Roman" w:hAnsi="Helvetica" w:cs="Helvetica"/>
          <w:color w:val="666666"/>
          <w:sz w:val="21"/>
          <w:szCs w:val="21"/>
        </w:rPr>
        <w:t xml:space="preserve"> website.</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The terms used in this Privacy Policy have the same meanings as in our Terms and Conditions, which is accessible at www.trellisvinerealestate.com, unless otherwise defined in this Privacy Policy.</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Information Collection and Use</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Log Data</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Cookies</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Cookies are files with small amount of data that is commonly used an anonymous unique identifier. These are sent to your browser from the website that you visit and are stored on your computer’s hard drive.</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Service Providers</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We may employ third-party companies and individuals due to the following reasons:</w:t>
      </w:r>
    </w:p>
    <w:p w:rsidR="008524A3" w:rsidRPr="008524A3" w:rsidRDefault="008524A3" w:rsidP="008524A3">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To facilitate our Service;</w:t>
      </w:r>
    </w:p>
    <w:p w:rsidR="008524A3" w:rsidRPr="008524A3" w:rsidRDefault="008524A3" w:rsidP="008524A3">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lastRenderedPageBreak/>
        <w:t>To provide the Service on our behalf;</w:t>
      </w:r>
    </w:p>
    <w:p w:rsidR="008524A3" w:rsidRPr="008524A3" w:rsidRDefault="008524A3" w:rsidP="008524A3">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To perform Service-related services; or</w:t>
      </w:r>
    </w:p>
    <w:p w:rsidR="008524A3" w:rsidRPr="008524A3" w:rsidRDefault="008524A3" w:rsidP="008524A3">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To assist us in analyzing how our Service is used.</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Security</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Links to Other Sites</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Children’s Privacy</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Changes to This Privacy Policy</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 This Privacy Policy was created with the </w:t>
      </w:r>
      <w:hyperlink r:id="rId5" w:history="1">
        <w:r w:rsidRPr="008524A3">
          <w:rPr>
            <w:rFonts w:ascii="Helvetica" w:eastAsia="Times New Roman" w:hAnsi="Helvetica" w:cs="Helvetica"/>
            <w:color w:val="666666"/>
            <w:sz w:val="21"/>
            <w:szCs w:val="21"/>
          </w:rPr>
          <w:t>GDPR Privacy Policy Generator</w:t>
        </w:r>
      </w:hyperlink>
      <w:r w:rsidRPr="008524A3">
        <w:rPr>
          <w:rFonts w:ascii="Helvetica" w:eastAsia="Times New Roman" w:hAnsi="Helvetica" w:cs="Helvetica"/>
          <w:color w:val="666666"/>
          <w:sz w:val="21"/>
          <w:szCs w:val="21"/>
        </w:rPr>
        <w:t>.</w:t>
      </w:r>
    </w:p>
    <w:p w:rsidR="008524A3" w:rsidRPr="008524A3" w:rsidRDefault="008524A3" w:rsidP="008524A3">
      <w:pPr>
        <w:shd w:val="clear" w:color="auto" w:fill="FFFFFF"/>
        <w:spacing w:after="270" w:line="240" w:lineRule="auto"/>
        <w:outlineLvl w:val="1"/>
        <w:rPr>
          <w:rFonts w:ascii="Helvetica" w:eastAsia="Times New Roman" w:hAnsi="Helvetica" w:cs="Helvetica"/>
          <w:color w:val="666666"/>
          <w:sz w:val="24"/>
          <w:szCs w:val="24"/>
        </w:rPr>
      </w:pPr>
      <w:r w:rsidRPr="008524A3">
        <w:rPr>
          <w:rFonts w:ascii="Helvetica" w:eastAsia="Times New Roman" w:hAnsi="Helvetica" w:cs="Helvetica"/>
          <w:color w:val="666666"/>
          <w:sz w:val="24"/>
          <w:szCs w:val="24"/>
        </w:rPr>
        <w:t>Contact Us</w:t>
      </w:r>
    </w:p>
    <w:p w:rsidR="008524A3" w:rsidRPr="008524A3" w:rsidRDefault="008524A3" w:rsidP="008524A3">
      <w:pPr>
        <w:shd w:val="clear" w:color="auto" w:fill="FFFFFF"/>
        <w:spacing w:after="300" w:line="240" w:lineRule="auto"/>
        <w:rPr>
          <w:rFonts w:ascii="Helvetica" w:eastAsia="Times New Roman" w:hAnsi="Helvetica" w:cs="Helvetica"/>
          <w:color w:val="666666"/>
          <w:sz w:val="21"/>
          <w:szCs w:val="21"/>
        </w:rPr>
      </w:pPr>
      <w:r w:rsidRPr="008524A3">
        <w:rPr>
          <w:rFonts w:ascii="Helvetica" w:eastAsia="Times New Roman" w:hAnsi="Helvetica" w:cs="Helvetica"/>
          <w:color w:val="666666"/>
          <w:sz w:val="21"/>
          <w:szCs w:val="21"/>
        </w:rPr>
        <w:t>If you have any questions or suggestions about our Privacy Policy, do not hesitate to contact us.</w:t>
      </w:r>
    </w:p>
    <w:p w:rsidR="00A25712" w:rsidRDefault="00A25712" w:rsidP="008524A3">
      <w:bookmarkStart w:id="0" w:name="_GoBack"/>
      <w:bookmarkEnd w:id="0"/>
    </w:p>
    <w:sectPr w:rsidR="00A2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A0158"/>
    <w:multiLevelType w:val="multilevel"/>
    <w:tmpl w:val="6ABC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A3"/>
    <w:rsid w:val="008524A3"/>
    <w:rsid w:val="00A2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158EB-7EFA-4870-B30C-0078F05F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2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4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4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4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dprprivacypolic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Melissa</dc:creator>
  <cp:keywords/>
  <dc:description/>
  <cp:lastModifiedBy>Schulz, Melissa</cp:lastModifiedBy>
  <cp:revision>1</cp:revision>
  <dcterms:created xsi:type="dcterms:W3CDTF">2018-10-11T03:54:00Z</dcterms:created>
  <dcterms:modified xsi:type="dcterms:W3CDTF">2018-10-11T03:55:00Z</dcterms:modified>
</cp:coreProperties>
</file>